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0B" w:rsidRDefault="00B9770B" w:rsidP="00B9770B">
      <w:pPr>
        <w:jc w:val="center"/>
        <w:rPr>
          <w:rFonts w:ascii="Times New Roman" w:hAnsi="Times New Roman" w:cs="Times New Roman"/>
          <w:sz w:val="24"/>
        </w:rPr>
      </w:pPr>
      <w:r w:rsidRPr="007416B1">
        <w:rPr>
          <w:rFonts w:ascii="Times New Roman" w:hAnsi="Times New Roman" w:cs="Times New Roman"/>
          <w:sz w:val="24"/>
        </w:rPr>
        <w:t>структурное подразделение</w:t>
      </w:r>
      <w:r>
        <w:rPr>
          <w:rFonts w:ascii="Times New Roman" w:hAnsi="Times New Roman" w:cs="Times New Roman"/>
          <w:sz w:val="24"/>
        </w:rPr>
        <w:t xml:space="preserve"> государственного бюджетного общеобразовательного учреждения Самарской области средней общеобразовательной школы «Образовательный центр» с. Утевка муниципального района Нефтегорский Самарской области –           детский сад «Чайка» </w:t>
      </w: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>. Утевка</w:t>
      </w:r>
    </w:p>
    <w:p w:rsidR="00B9770B" w:rsidRDefault="00B9770B" w:rsidP="00E339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</w:p>
    <w:p w:rsidR="00E339A2" w:rsidRDefault="00B9770B" w:rsidP="00E339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Мастер-класс </w:t>
      </w:r>
      <w:r w:rsidR="00E339A2" w:rsidRPr="00B9770B">
        <w:rPr>
          <w:rFonts w:ascii="Times New Roman" w:eastAsia="Times New Roman" w:hAnsi="Times New Roman" w:cs="Times New Roman"/>
          <w:color w:val="000000"/>
          <w:sz w:val="32"/>
          <w:lang w:eastAsia="ru-RU"/>
        </w:rPr>
        <w:t>«Создание проблемных и игровых ситуаций для развития умений выполнять отдельные трудовые действия»</w:t>
      </w:r>
    </w:p>
    <w:p w:rsidR="00B9770B" w:rsidRPr="00B9770B" w:rsidRDefault="00B9770B" w:rsidP="00E339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B9770B" w:rsidRDefault="00B9770B" w:rsidP="00B977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Воспитатель: Завьялова М.С.</w:t>
      </w:r>
      <w:bookmarkStart w:id="0" w:name="_GoBack"/>
      <w:bookmarkEnd w:id="0"/>
    </w:p>
    <w:p w:rsidR="00E339A2" w:rsidRDefault="00E339A2" w:rsidP="00E339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339A2" w:rsidRDefault="00E339A2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хочу вас познакомить с созданием проблемных и игровых ситуаций для развития умений выполнять отдельные трудовые действия.</w:t>
      </w:r>
    </w:p>
    <w:p w:rsidR="00E339A2" w:rsidRDefault="00E339A2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Своеобразие труда детей сводится к тому, что он связан с игрой. А.С.Макаренко обращал внимание на тесную связь игры и труда, по его мнению, игра должна плавно переходить в труд.</w:t>
      </w:r>
    </w:p>
    <w:p w:rsidR="00E339A2" w:rsidRPr="00B9770B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Поэтому организация трудового воспитания в ДОУ должна проходить именно в игровой деятельности. </w:t>
      </w:r>
      <w:r w:rsidRPr="00B9770B">
        <w:rPr>
          <w:rFonts w:ascii="Times New Roman" w:eastAsia="Times New Roman" w:hAnsi="Times New Roman" w:cs="Times New Roman"/>
          <w:sz w:val="28"/>
          <w:lang w:eastAsia="ru-RU"/>
        </w:rPr>
        <w:t>Например, дидактические игры по трудовому воспитанию углубляют и расширяют знания дошкольников о труде взрослых, о конкретном трудовом процессе той или иной профессии. В сюжетно-ролевых играх дети учатся трудовым умениям и навыкам, осуществляют ту или иную роль, связанную с трудовой деятельностью, включаются в воображаемые ситуации, также связанные с трудом или конкретным трудовым процессом какой-либо процессии.</w:t>
      </w:r>
    </w:p>
    <w:p w:rsidR="00E339A2" w:rsidRPr="00B9770B" w:rsidRDefault="00E339A2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9770B">
        <w:rPr>
          <w:rFonts w:ascii="Times New Roman" w:eastAsia="Times New Roman" w:hAnsi="Times New Roman" w:cs="Times New Roman"/>
          <w:sz w:val="28"/>
          <w:lang w:eastAsia="ru-RU"/>
        </w:rPr>
        <w:t>Детям давались различные поручения,</w:t>
      </w:r>
    </w:p>
    <w:p w:rsidR="00E339A2" w:rsidRPr="00B9770B" w:rsidRDefault="00E339A2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9770B">
        <w:rPr>
          <w:rFonts w:ascii="Times New Roman" w:eastAsia="Times New Roman" w:hAnsi="Times New Roman" w:cs="Times New Roman"/>
          <w:sz w:val="28"/>
          <w:lang w:eastAsia="ru-RU"/>
        </w:rPr>
        <w:t xml:space="preserve"> был проведен комплекс сюжетно-ролевых игр,</w:t>
      </w:r>
    </w:p>
    <w:p w:rsidR="00E339A2" w:rsidRPr="00B9770B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9770B">
        <w:rPr>
          <w:rFonts w:ascii="Times New Roman" w:eastAsia="Times New Roman" w:hAnsi="Times New Roman" w:cs="Times New Roman"/>
          <w:sz w:val="28"/>
          <w:lang w:eastAsia="ru-RU"/>
        </w:rPr>
        <w:t xml:space="preserve"> были проведены игровые обучающие ситуации, основная цель которых обогатить знания детей о труде, о профессиях, о трудовом процессе, трудовых действиях.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lang w:eastAsia="ru-RU"/>
        </w:rPr>
        <w:t>Игровые обучающие ситуации по ознакомлению детей с                                              хозяйственно - бытовым трудом.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i/>
          <w:iCs/>
          <w:color w:val="000000"/>
          <w:sz w:val="28"/>
          <w:u w:val="single"/>
          <w:lang w:eastAsia="ru-RU"/>
        </w:rPr>
        <w:t>Игровая ситуация «Накроем стол для кукол»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Задачи: учить детей сервировать стол, называть предметы, необходимые для сервировки. Знакомить с правилами этикета (встреча гостей, приём подарков, приглашение к столу, поведение за столом).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Ход игры: Воспитатель входит в группу с нарядной куклой. Дети рассматривают её, называют предметы одежды. Педагог говорит, что сегодня у куклы день рождения, к         ней придут гости – её подружки. Нужно помочь кукле накрыть праздничный стол (используется кукольная мебель и посуда). Воспитатель проигрывает с детьми этапы деятельности (помыть руки, постелить скатерть, поставить в центре стола вазочку с цветами, </w:t>
      </w:r>
      <w:proofErr w:type="spellStart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салфетницу</w:t>
      </w:r>
      <w:proofErr w:type="spellEnd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хлебницу, приготовить чашки с блюдцами к чаю или тарелки, а рядом разложить столовые приборы – ложки, вилки, ножи).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i/>
          <w:iCs/>
          <w:color w:val="000000"/>
          <w:sz w:val="28"/>
          <w:u w:val="single"/>
          <w:lang w:eastAsia="ru-RU"/>
        </w:rPr>
        <w:lastRenderedPageBreak/>
        <w:t>Игровая ситуация «Убери со стола»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Задачи: формировать самостоятельные действия: убирать посуду со стола, сметать крошки.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Оборудование: посуда, щетка, совочек.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 игры: Педагог показывает, как убирать посуду со стола на поднос, предлагает детям действовать по показу. При этом взрослый комментирует действия: "Мы кладем на поднос тарелку, чашку, ложку и т. д. " Затем показывает, как сметать крошки со стола, комментирует свои действия: "Крошки со стола сметем и совочком уберем!"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Ребенку дается возможность действовать самостоятельно.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i/>
          <w:iCs/>
          <w:color w:val="000000"/>
          <w:sz w:val="28"/>
          <w:u w:val="single"/>
          <w:lang w:eastAsia="ru-RU"/>
        </w:rPr>
        <w:t>Игровая ситуация «Вымоем посуду»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Задачи: формировать у ребенка самостоятельные действия: учить мыть посуду.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Оборудование: кукла, посуда (тарелки, подносы, губка, два тазика).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 игры: Воспитатель привлекает внимание детей к кукле, которая сидит за накрытым столом, показывает стол с грязной посудой, просит детей помочь кукле вымыть посуду. Дети складывают грязную посуду на один поднос. Воспитатель демонстрирует, как правильно держать тарелку, смачивать ее водой, протирать мокрой губкой, ополаскивать в другом тазике с чистой водой, после чего, выкладывая тарелки на чистый поднос, ребенку предлагается вымыть свою тарелку.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i/>
          <w:iCs/>
          <w:color w:val="000000"/>
          <w:sz w:val="28"/>
          <w:u w:val="single"/>
          <w:lang w:eastAsia="ru-RU"/>
        </w:rPr>
        <w:t>Игровая ситуация «Купаем кукол»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Задачи: организовать практическую трудовую деятельность детей посредством ухода за куклами.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Оборудование: 2 таза, мыльница, мыло, губки, полотенце.</w:t>
      </w:r>
    </w:p>
    <w:p w:rsidR="00F87853" w:rsidRDefault="00E339A2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 игры: воспитатель обращает внимание детей на грязную куклу. Просит помочь ее вымыть.</w:t>
      </w:r>
      <w:r w:rsidR="00F87853" w:rsidRPr="00F87853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 xml:space="preserve"> </w:t>
      </w:r>
    </w:p>
    <w:p w:rsidR="00F87853" w:rsidRPr="00D4342E" w:rsidRDefault="00F87853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i/>
          <w:iCs/>
          <w:color w:val="000000"/>
          <w:sz w:val="28"/>
          <w:u w:val="single"/>
          <w:lang w:eastAsia="ru-RU"/>
        </w:rPr>
        <w:t>Обучающая ситуация «Поможем протереть стульчики»</w:t>
      </w:r>
    </w:p>
    <w:p w:rsidR="00F87853" w:rsidRPr="00D4342E" w:rsidRDefault="00F87853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Задачи: продолжать развивать трудовые умения и навыки, воспитывать желание доводить начатое дело до конца.</w:t>
      </w:r>
    </w:p>
    <w:p w:rsidR="00F87853" w:rsidRPr="00D4342E" w:rsidRDefault="00F87853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Ход: Стук в дверь, приходит зайка. Приветствует детей: «Здравствуйте, ребята!» Зайка обращает внимание на стульчики: «Ой, ребята, какие у вас пыльные стульчики, давайте поможем помощнику воспитателя их помыть. Ну что, ребята, поможем? Посмотрите, как я буду это делать». Процесс труда. После окончания выполненной работы напомнить детям, чтобы сложили аккуратно тряпочки в одно место, сняли фартуки, помыли руки.</w:t>
      </w:r>
      <w:r w:rsidRPr="00F87853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 xml:space="preserve"> </w:t>
      </w:r>
      <w:r w:rsidRPr="00D4342E">
        <w:rPr>
          <w:rFonts w:ascii="Times New Roman" w:eastAsia="Times New Roman" w:hAnsi="Times New Roman" w:cs="Times New Roman"/>
          <w:b/>
          <w:i/>
          <w:iCs/>
          <w:color w:val="000000"/>
          <w:sz w:val="28"/>
          <w:u w:val="single"/>
          <w:lang w:eastAsia="ru-RU"/>
        </w:rPr>
        <w:t>Обучающая ситуация «Стирка кукольной одежды»</w:t>
      </w:r>
    </w:p>
    <w:p w:rsidR="00F87853" w:rsidRPr="00D4342E" w:rsidRDefault="00F87853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Задачи: учить детей помогать воспитателю в стирке кукольной одежды. Учить детей перед началом работы надевать фартуки; готовить необходимые принадлежности для стирки и сушки, а также рабочее место; уметь пользоваться мылом.</w:t>
      </w:r>
    </w:p>
    <w:p w:rsidR="00F87853" w:rsidRPr="00E339A2" w:rsidRDefault="00F87853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 игры: воспитатель обращает внимание детей на куклу в грязной одежде, просит помочь постирать ее. Спрашивает: помогали ли маме стирать, что нужно для стирки, с чего нужно начать стирку?</w:t>
      </w:r>
    </w:p>
    <w:p w:rsidR="00F87853" w:rsidRPr="00E339A2" w:rsidRDefault="00F87853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i/>
          <w:iCs/>
          <w:color w:val="000000"/>
          <w:sz w:val="28"/>
          <w:u w:val="single"/>
          <w:lang w:eastAsia="ru-RU"/>
        </w:rPr>
        <w:lastRenderedPageBreak/>
        <w:t>Игровая ситуация «Угадайте, что я делаю?»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Задачи: расширять представления детей о трудовых действиях. Развивать внимание.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Ход игры: </w:t>
      </w: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Воспитатель и дети берутся за руки и встают в круг. В центр круга выходит ребенок. Все идут по кругу и произносят слова: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с тобой трудиться будем,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Порученье не забудем.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зевай, выполняй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за мною повторяй!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Воспитатель имитирует трудовые действия не только движениями, но и (по возможности) передавая звуками. </w:t>
      </w:r>
      <w:proofErr w:type="gramStart"/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Например, чистит пылесосом пол, забивает гвоздь, пилит, стирает, несет ведро с водой, протирает зеркало, рубит дрова, трет на терке, проворачивает что-то в мясорубке.</w:t>
      </w:r>
      <w:proofErr w:type="gramEnd"/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Дети повторяют движение и угадывают его.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i/>
          <w:iCs/>
          <w:color w:val="000000"/>
          <w:sz w:val="28"/>
          <w:u w:val="single"/>
          <w:lang w:eastAsia="ru-RU"/>
        </w:rPr>
        <w:t>Игровая ситуация «Найди каждому свой дом»</w:t>
      </w:r>
    </w:p>
    <w:p w:rsidR="00E339A2" w:rsidRPr="00D4342E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Задачи: закрепить навыки ставить игрушки на место. Развивать наблюдательность, память, речь.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Порой тяжело попросить ребенка убрать игровой материал, подчас в семьях это заканчивается скандалом или тем, что взрослый сам все убирает, так как, во-первых, это проще, чем уговаривать малыша, а, во-вторых, быстрей.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можно пойти другим путем – предложить ребенку поиграть.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Распределить роли: кто-то будет управлять </w:t>
      </w:r>
      <w:proofErr w:type="gramStart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поездом</w:t>
      </w:r>
      <w:proofErr w:type="gramEnd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везти разбросанные игрушки, останавливаясь только на тех остановках, где должна находиться данная игрушка.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Например, педагог предлагает ребятам посмотреть на группу: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Посмотрите, что-то произошло с нашими игрушками, мы в них поиграли, но вот беда, почему-то они потерялись, не могут найти свои домики?</w:t>
      </w:r>
    </w:p>
    <w:p w:rsidR="00E339A2" w:rsidRPr="00E339A2" w:rsidRDefault="00E339A2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Как вы думаете, нужна игрушкам наша помощь?</w:t>
      </w:r>
    </w:p>
    <w:p w:rsidR="00CA3BE9" w:rsidRPr="00B9770B" w:rsidRDefault="00E339A2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дают свои ответы на вопросы</w:t>
      </w: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 Взрослый предлагает ребятам отправиться на помощь игрушкам. Дети становятся паровозом и начинают имитировать движения паровоза. Останавливаясь возле каждой игрушки, дети подбирают их. Как только игрушки все собраны, паровоз совершает путешествие по групповой комнате, дети сами останавливают паровоз тогда, когда они подходят к тем игровым зонам, где должна находиться данная игрушка.</w:t>
      </w:r>
    </w:p>
    <w:p w:rsidR="00CA3BE9" w:rsidRDefault="00CA3BE9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A3BE9" w:rsidRPr="00E339A2" w:rsidRDefault="00CA3BE9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процессе такого труда воспитатель формирует у детей умение сосредоточивать внимание на одном занятии, доводить с помощью взрослого дело до конца. Навыки хозяйственно-бытового труда, приобретенные детьми в дошкольном учреждении, переносятся в семью и наоборот.</w:t>
      </w:r>
    </w:p>
    <w:p w:rsidR="00CA3BE9" w:rsidRDefault="00CA3BE9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труде формируются дружеские взаимоотношения между детьми. Они характеризуются проявлением доброжелательности, умением уступить, оказать услугу, предложить помощь. В совместном труде у дошкольников зарождаются деловые взаимоотношения. Правильное формирование </w:t>
      </w: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дружеских и деловых взаимоотношений детей влияет на качество коллективных взаимоотношений.</w:t>
      </w:r>
    </w:p>
    <w:p w:rsidR="00D4342E" w:rsidRDefault="00D4342E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4342E" w:rsidRDefault="00D4342E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4342E" w:rsidRDefault="00D4342E" w:rsidP="00B977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Заключение </w:t>
      </w:r>
    </w:p>
    <w:p w:rsidR="00FF737D" w:rsidRPr="00B9770B" w:rsidRDefault="00D4342E" w:rsidP="00B9770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 нашем детском саду есть картотеки игр по трудовому воспитанию</w:t>
      </w:r>
      <w:proofErr w:type="gramStart"/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,</w:t>
      </w:r>
      <w:proofErr w:type="gramEnd"/>
      <w:r w:rsidRPr="00D4342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есть картотека хозяйственно бытового труда</w:t>
      </w:r>
      <w:r w:rsidR="00B977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, алгоритмы по самообслуживанию</w:t>
      </w:r>
    </w:p>
    <w:p w:rsidR="00FF737D" w:rsidRDefault="00FF737D" w:rsidP="00E339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lang w:eastAsia="ru-RU"/>
        </w:rPr>
      </w:pPr>
    </w:p>
    <w:p w:rsidR="00E339A2" w:rsidRPr="00E339A2" w:rsidRDefault="00E339A2" w:rsidP="00E339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lang w:eastAsia="ru-RU"/>
        </w:rPr>
        <w:t>Литература</w:t>
      </w:r>
    </w:p>
    <w:p w:rsidR="00E339A2" w:rsidRPr="00E339A2" w:rsidRDefault="00E339A2" w:rsidP="00E339A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Т. С. Комарова «Трудовое воспитание в детском саду. Программа и методические рекомендации» / Т.С. Комарова, Л.В. </w:t>
      </w:r>
      <w:proofErr w:type="spellStart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Куцакова</w:t>
      </w:r>
      <w:proofErr w:type="spellEnd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Л.Ю. Павлова - Москва: Высшая школа</w:t>
      </w:r>
      <w:r w:rsidRPr="00E339A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 </w:t>
      </w: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2009 г.</w:t>
      </w:r>
    </w:p>
    <w:p w:rsidR="00E339A2" w:rsidRPr="00E339A2" w:rsidRDefault="00E339A2" w:rsidP="00E339A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Л. В. </w:t>
      </w:r>
      <w:proofErr w:type="spellStart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Куцакова</w:t>
      </w:r>
      <w:proofErr w:type="spellEnd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«Трудовое воспитание в детском саду. Для занятий с детьми 3-7 лет» / М.: Мозаика-Синтез, 2014 г.</w:t>
      </w:r>
    </w:p>
    <w:p w:rsidR="00E339A2" w:rsidRPr="00E339A2" w:rsidRDefault="00E339A2" w:rsidP="00E339A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Н. В. Лабутина «Трудовое воспитание дошкольников. Дидактические материалы» / Н.В. Лабутина, А.А. Иванова, Н.П. Гусева. - М.: </w:t>
      </w:r>
      <w:proofErr w:type="spellStart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Вентана</w:t>
      </w:r>
      <w:proofErr w:type="spellEnd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-Граф, 2016 г.</w:t>
      </w:r>
    </w:p>
    <w:p w:rsidR="00E339A2" w:rsidRPr="00E339A2" w:rsidRDefault="00E339A2" w:rsidP="00E339A2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Т. А. Шорыгина «Трудовые сказки. Беседы с детьми о труде и профессиях» /            М.: Сфера, 2014 г.</w:t>
      </w:r>
    </w:p>
    <w:p w:rsidR="00E339A2" w:rsidRPr="00E339A2" w:rsidRDefault="00E339A2" w:rsidP="00E339A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339A2">
        <w:rPr>
          <w:rFonts w:ascii="Arial" w:eastAsia="Times New Roman" w:hAnsi="Arial" w:cs="Arial"/>
          <w:color w:val="000000"/>
          <w:sz w:val="28"/>
          <w:lang w:eastAsia="ru-RU"/>
        </w:rPr>
        <w:t> </w:t>
      </w: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 Д.</w:t>
      </w:r>
      <w:r w:rsidRPr="00E339A2">
        <w:rPr>
          <w:rFonts w:ascii="Times New Roman" w:eastAsia="Times New Roman" w:hAnsi="Times New Roman" w:cs="Times New Roman"/>
          <w:color w:val="000000"/>
          <w:sz w:val="21"/>
          <w:lang w:eastAsia="ru-RU"/>
        </w:rPr>
        <w:t> </w:t>
      </w:r>
      <w:proofErr w:type="spellStart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Маханева</w:t>
      </w:r>
      <w:proofErr w:type="spellEnd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«Учим детей трудиться» / М.Д. </w:t>
      </w:r>
      <w:proofErr w:type="spellStart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Маханева</w:t>
      </w:r>
      <w:proofErr w:type="spellEnd"/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О.В. Скворцова -             М.: Сфера, 2012 г.</w:t>
      </w:r>
    </w:p>
    <w:p w:rsidR="00E339A2" w:rsidRPr="00E339A2" w:rsidRDefault="00E339A2" w:rsidP="00E339A2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Т. М. Бондаренко «Приобщение дошкольников к труду». Методическое пособие /   Москва: ИЛ, 2014 г.</w:t>
      </w:r>
    </w:p>
    <w:p w:rsidR="00E339A2" w:rsidRPr="00E339A2" w:rsidRDefault="00E339A2" w:rsidP="00E339A2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E339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A74280" w:rsidRDefault="00A74280"/>
    <w:sectPr w:rsidR="00A74280" w:rsidSect="00A74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446D"/>
    <w:multiLevelType w:val="multilevel"/>
    <w:tmpl w:val="B1FED7C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903A6C"/>
    <w:multiLevelType w:val="multilevel"/>
    <w:tmpl w:val="27FEB0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1D3A02"/>
    <w:multiLevelType w:val="multilevel"/>
    <w:tmpl w:val="48F66D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F63B11"/>
    <w:multiLevelType w:val="multilevel"/>
    <w:tmpl w:val="714E19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70898"/>
    <w:multiLevelType w:val="multilevel"/>
    <w:tmpl w:val="CE60BA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0232A"/>
    <w:multiLevelType w:val="multilevel"/>
    <w:tmpl w:val="56CC2F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2B2B05"/>
    <w:multiLevelType w:val="multilevel"/>
    <w:tmpl w:val="4EB4C0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D771C7"/>
    <w:multiLevelType w:val="multilevel"/>
    <w:tmpl w:val="844485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BB344F"/>
    <w:multiLevelType w:val="multilevel"/>
    <w:tmpl w:val="F0B2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A6417E"/>
    <w:multiLevelType w:val="multilevel"/>
    <w:tmpl w:val="61CA06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A033C5"/>
    <w:multiLevelType w:val="multilevel"/>
    <w:tmpl w:val="90FC99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127BDA"/>
    <w:multiLevelType w:val="multilevel"/>
    <w:tmpl w:val="6CEAC4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520F7A"/>
    <w:multiLevelType w:val="multilevel"/>
    <w:tmpl w:val="C19C33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380FF1"/>
    <w:multiLevelType w:val="multilevel"/>
    <w:tmpl w:val="923208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9461A2"/>
    <w:multiLevelType w:val="multilevel"/>
    <w:tmpl w:val="C44A074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211AC0"/>
    <w:multiLevelType w:val="multilevel"/>
    <w:tmpl w:val="DE7274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2926DE"/>
    <w:multiLevelType w:val="multilevel"/>
    <w:tmpl w:val="AF666C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1B4692"/>
    <w:multiLevelType w:val="multilevel"/>
    <w:tmpl w:val="35DCC0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E61D7D"/>
    <w:multiLevelType w:val="multilevel"/>
    <w:tmpl w:val="F17CCB2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816B81"/>
    <w:multiLevelType w:val="multilevel"/>
    <w:tmpl w:val="598CA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5404BD"/>
    <w:multiLevelType w:val="multilevel"/>
    <w:tmpl w:val="003067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1718F7"/>
    <w:multiLevelType w:val="multilevel"/>
    <w:tmpl w:val="CA8879A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4E2A26"/>
    <w:multiLevelType w:val="multilevel"/>
    <w:tmpl w:val="771CEE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DC4443"/>
    <w:multiLevelType w:val="multilevel"/>
    <w:tmpl w:val="0FBE3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"/>
  </w:num>
  <w:num w:numId="3">
    <w:abstractNumId w:val="20"/>
  </w:num>
  <w:num w:numId="4">
    <w:abstractNumId w:val="17"/>
  </w:num>
  <w:num w:numId="5">
    <w:abstractNumId w:val="23"/>
  </w:num>
  <w:num w:numId="6">
    <w:abstractNumId w:val="15"/>
  </w:num>
  <w:num w:numId="7">
    <w:abstractNumId w:val="10"/>
  </w:num>
  <w:num w:numId="8">
    <w:abstractNumId w:val="22"/>
  </w:num>
  <w:num w:numId="9">
    <w:abstractNumId w:val="21"/>
  </w:num>
  <w:num w:numId="10">
    <w:abstractNumId w:val="7"/>
  </w:num>
  <w:num w:numId="11">
    <w:abstractNumId w:val="9"/>
  </w:num>
  <w:num w:numId="12">
    <w:abstractNumId w:val="12"/>
  </w:num>
  <w:num w:numId="13">
    <w:abstractNumId w:val="3"/>
  </w:num>
  <w:num w:numId="14">
    <w:abstractNumId w:val="2"/>
  </w:num>
  <w:num w:numId="15">
    <w:abstractNumId w:val="16"/>
  </w:num>
  <w:num w:numId="16">
    <w:abstractNumId w:val="18"/>
  </w:num>
  <w:num w:numId="17">
    <w:abstractNumId w:val="0"/>
  </w:num>
  <w:num w:numId="18">
    <w:abstractNumId w:val="14"/>
  </w:num>
  <w:num w:numId="19">
    <w:abstractNumId w:val="8"/>
  </w:num>
  <w:num w:numId="20">
    <w:abstractNumId w:val="6"/>
  </w:num>
  <w:num w:numId="21">
    <w:abstractNumId w:val="5"/>
  </w:num>
  <w:num w:numId="22">
    <w:abstractNumId w:val="4"/>
  </w:num>
  <w:num w:numId="23">
    <w:abstractNumId w:val="1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39A2"/>
    <w:rsid w:val="001C0328"/>
    <w:rsid w:val="003F6F23"/>
    <w:rsid w:val="005F0921"/>
    <w:rsid w:val="00A74280"/>
    <w:rsid w:val="00A937B1"/>
    <w:rsid w:val="00B9770B"/>
    <w:rsid w:val="00CA3BE9"/>
    <w:rsid w:val="00D4342E"/>
    <w:rsid w:val="00DA66CB"/>
    <w:rsid w:val="00E339A2"/>
    <w:rsid w:val="00F87853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3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39A2"/>
  </w:style>
  <w:style w:type="paragraph" w:customStyle="1" w:styleId="c9">
    <w:name w:val="c9"/>
    <w:basedOn w:val="a"/>
    <w:rsid w:val="00E3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339A2"/>
  </w:style>
  <w:style w:type="character" w:customStyle="1" w:styleId="c7">
    <w:name w:val="c7"/>
    <w:basedOn w:val="a0"/>
    <w:rsid w:val="00E339A2"/>
  </w:style>
  <w:style w:type="paragraph" w:customStyle="1" w:styleId="c14">
    <w:name w:val="c14"/>
    <w:basedOn w:val="a"/>
    <w:rsid w:val="00E3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339A2"/>
  </w:style>
  <w:style w:type="paragraph" w:customStyle="1" w:styleId="c13">
    <w:name w:val="c13"/>
    <w:basedOn w:val="a"/>
    <w:rsid w:val="00E3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339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е5</cp:lastModifiedBy>
  <cp:revision>10</cp:revision>
  <dcterms:created xsi:type="dcterms:W3CDTF">2025-04-28T07:38:00Z</dcterms:created>
  <dcterms:modified xsi:type="dcterms:W3CDTF">2025-04-30T05:39:00Z</dcterms:modified>
</cp:coreProperties>
</file>